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0B7" w:rsidRDefault="00EA1383" w:rsidP="00EA1383">
      <w:pPr>
        <w:spacing w:line="360" w:lineRule="auto"/>
        <w:jc w:val="right"/>
      </w:pPr>
      <w:r>
        <w:t>Załącznik nr 1 do szacowania wartości zamówienia</w:t>
      </w:r>
      <w:r w:rsidR="001622FC">
        <w:t xml:space="preserve"> DAG.260.12</w:t>
      </w:r>
      <w:r w:rsidR="00776B04">
        <w:t>.2026</w:t>
      </w:r>
    </w:p>
    <w:p w:rsidR="00F11393" w:rsidRDefault="00F11393" w:rsidP="00EA1383">
      <w:pPr>
        <w:spacing w:line="360" w:lineRule="auto"/>
        <w:jc w:val="right"/>
      </w:pPr>
    </w:p>
    <w:p w:rsidR="007350B7" w:rsidRDefault="007350B7" w:rsidP="00EA1383">
      <w:pPr>
        <w:spacing w:line="360" w:lineRule="auto"/>
      </w:pPr>
      <w:r>
        <w:t>Warunki umowy serwisowej:</w:t>
      </w:r>
    </w:p>
    <w:p w:rsidR="007350B7" w:rsidRDefault="00584E72" w:rsidP="00584E72">
      <w:pPr>
        <w:pStyle w:val="Akapitzlist"/>
        <w:numPr>
          <w:ilvl w:val="0"/>
          <w:numId w:val="1"/>
        </w:numPr>
        <w:spacing w:line="360" w:lineRule="auto"/>
      </w:pPr>
      <w:r>
        <w:t>Umowa serwisowa na 12 miesięcy.</w:t>
      </w:r>
    </w:p>
    <w:p w:rsidR="001622FC" w:rsidRDefault="00F11393" w:rsidP="001622FC">
      <w:pPr>
        <w:pStyle w:val="Akapitzlist"/>
        <w:numPr>
          <w:ilvl w:val="0"/>
          <w:numId w:val="1"/>
        </w:numPr>
        <w:spacing w:line="360" w:lineRule="auto"/>
      </w:pPr>
      <w:r>
        <w:t>U</w:t>
      </w:r>
      <w:r w:rsidR="001622FC" w:rsidRPr="001622FC">
        <w:t>trzymanie pełnej zdolności do pracy całości sprzętu</w:t>
      </w:r>
      <w:r w:rsidR="001622FC">
        <w:t xml:space="preserve"> objętego umową</w:t>
      </w:r>
      <w:r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Przeglądy techniczne wraz z wymianą części eksploatacyjnych, których wymiana przewidziana jest w dokumentacji technicznej urządzenia</w:t>
      </w:r>
      <w:r w:rsidR="00F11393"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Nielimitowana praca inżyniera serwisowego</w:t>
      </w:r>
      <w:r w:rsidR="00AF5A4E">
        <w:t>.</w:t>
      </w:r>
    </w:p>
    <w:p w:rsidR="00584E72" w:rsidRDefault="00F11393" w:rsidP="00584E72">
      <w:pPr>
        <w:pStyle w:val="Akapitzlist"/>
        <w:numPr>
          <w:ilvl w:val="0"/>
          <w:numId w:val="1"/>
        </w:numPr>
        <w:spacing w:line="360" w:lineRule="auto"/>
      </w:pPr>
      <w:r>
        <w:t>P</w:t>
      </w:r>
      <w:r w:rsidR="00584E72">
        <w:t>lanowe przeglądy techniczne – max. 7 dni roboczych od dnia zgłoszenia; w przypadku braku dostępności części zamiennych termin ten ulegnie przedłużeniu do czasu ich dostawy do Wykonawcy, jednak nie dłuższym niż 14 dni, o czym Zamawiający zostanie powiadomiony niezwłocznie.</w:t>
      </w:r>
    </w:p>
    <w:p w:rsidR="00584E72" w:rsidRDefault="00F11393" w:rsidP="00584E72">
      <w:pPr>
        <w:pStyle w:val="Akapitzlist"/>
        <w:numPr>
          <w:ilvl w:val="0"/>
          <w:numId w:val="1"/>
        </w:numPr>
        <w:spacing w:line="360" w:lineRule="auto"/>
      </w:pPr>
      <w:r>
        <w:t>U</w:t>
      </w:r>
      <w:r w:rsidR="00584E72">
        <w:t>trzymywanie pełnej sprawności technicznej lub usuwanie drobnych awarii – czas reakcji 72h od otrzymania zgłoszenia na emaila (dni robocze).</w:t>
      </w:r>
    </w:p>
    <w:p w:rsidR="00584E72" w:rsidRDefault="00584E72" w:rsidP="001622FC">
      <w:pPr>
        <w:pStyle w:val="Akapitzlist"/>
        <w:numPr>
          <w:ilvl w:val="0"/>
          <w:numId w:val="1"/>
        </w:numPr>
        <w:spacing w:line="360" w:lineRule="auto"/>
        <w:ind w:left="714" w:hanging="357"/>
      </w:pPr>
      <w:r w:rsidRPr="00584E72">
        <w:t>W ramach umowy Wykonawca usunie drobne awarie pod warunkiem, że łączna suma kosztów części niezbędnych do ich przeprowadzenia przez cały okres trwania umowy</w:t>
      </w:r>
      <w:r w:rsidR="001622FC">
        <w:t xml:space="preserve"> nie przekroczy 22 400 zł netto</w:t>
      </w:r>
      <w:r w:rsidRPr="00584E72">
        <w:t xml:space="preserve"> </w:t>
      </w:r>
      <w:r w:rsidR="001622FC">
        <w:t>( 2 800,00 zł netto na jedno urządzenie / jeden przegląd).</w:t>
      </w:r>
      <w:r w:rsidR="00F11393">
        <w:t xml:space="preserve"> </w:t>
      </w:r>
      <w:r w:rsidRPr="00584E72">
        <w:t xml:space="preserve">Każdorazowo naprawa wymaga zgody Zamawiającego. </w:t>
      </w:r>
    </w:p>
    <w:p w:rsidR="00C0120B" w:rsidRDefault="00584E72" w:rsidP="00584E72">
      <w:pPr>
        <w:pStyle w:val="Akapitzlist"/>
        <w:numPr>
          <w:ilvl w:val="0"/>
          <w:numId w:val="1"/>
        </w:numPr>
        <w:spacing w:line="360" w:lineRule="auto"/>
      </w:pPr>
      <w:r>
        <w:t xml:space="preserve">Zdalna pomoc </w:t>
      </w:r>
      <w:r w:rsidR="00C0120B">
        <w:t xml:space="preserve"> inżyniera</w:t>
      </w:r>
      <w:r w:rsidR="00AF5A4E"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Gwa</w:t>
      </w:r>
      <w:r w:rsidR="00584E72">
        <w:t>rancja na wykonane prace min. 6</w:t>
      </w:r>
      <w:r>
        <w:t xml:space="preserve"> miesięcy</w:t>
      </w:r>
      <w:r w:rsidR="00AF5A4E">
        <w:t>.</w:t>
      </w:r>
    </w:p>
    <w:p w:rsidR="00C0120B" w:rsidRDefault="00C0120B" w:rsidP="00EA1383">
      <w:pPr>
        <w:pStyle w:val="Akapitzlist"/>
        <w:numPr>
          <w:ilvl w:val="0"/>
          <w:numId w:val="1"/>
        </w:numPr>
        <w:spacing w:line="360" w:lineRule="auto"/>
      </w:pPr>
      <w:r>
        <w:t>Forma płatności: ryczałt miesięczny</w:t>
      </w:r>
      <w:r w:rsidR="00AF5A4E">
        <w:t>.</w:t>
      </w:r>
    </w:p>
    <w:p w:rsidR="007350B7" w:rsidRDefault="00C0120B" w:rsidP="00EA1383">
      <w:pPr>
        <w:pStyle w:val="Akapitzlist"/>
        <w:numPr>
          <w:ilvl w:val="0"/>
          <w:numId w:val="1"/>
        </w:numPr>
        <w:spacing w:line="360" w:lineRule="auto"/>
      </w:pPr>
      <w:r>
        <w:t>Warunki płatności: min. 30 dni od daty dostarczenia prawidłowo wystawionej faktury</w:t>
      </w:r>
      <w:r w:rsidR="00AF5A4E">
        <w:t>.</w:t>
      </w:r>
    </w:p>
    <w:p w:rsidR="001622FC" w:rsidRDefault="001622FC" w:rsidP="001622FC">
      <w:pPr>
        <w:pStyle w:val="Akapitzlist"/>
        <w:numPr>
          <w:ilvl w:val="0"/>
          <w:numId w:val="1"/>
        </w:numPr>
        <w:spacing w:line="360" w:lineRule="auto"/>
      </w:pPr>
      <w:r>
        <w:t>Wykonawca musi realizować przedmiot zamówienia zgodnie z obowiązującymi przepisami, posiadać określone przez wytwórcę instrukcje serwisowe wyrobu sporządzone w sposób zrozumiały dla zatrudnionych osób oraz odpowiednie procedury i instrukcje wykonywania czynności.</w:t>
      </w:r>
    </w:p>
    <w:p w:rsidR="001622FC" w:rsidRDefault="001622FC" w:rsidP="001622FC">
      <w:pPr>
        <w:pStyle w:val="Akapitzlist"/>
        <w:numPr>
          <w:ilvl w:val="0"/>
          <w:numId w:val="1"/>
        </w:numPr>
        <w:spacing w:line="360" w:lineRule="auto"/>
      </w:pPr>
      <w:r>
        <w:t>Wykonawca oświadcza, że dla każdego z wyrobów objętych umową dysponuje określonym przez wytwórcę zapleczem technicznym, częściami zamiennymi, częściami zużywalnymi i materiałami eksploatacyjnymi.</w:t>
      </w:r>
    </w:p>
    <w:p w:rsidR="00F11393" w:rsidRDefault="00F11393" w:rsidP="00F11393">
      <w:pPr>
        <w:pStyle w:val="Akapitzlist"/>
        <w:numPr>
          <w:ilvl w:val="0"/>
          <w:numId w:val="1"/>
        </w:numPr>
        <w:spacing w:line="360" w:lineRule="auto"/>
      </w:pPr>
      <w:r w:rsidRPr="00F11393">
        <w:t>Umow</w:t>
      </w:r>
      <w:r>
        <w:t>a zostanie wykonana</w:t>
      </w:r>
      <w:r w:rsidRPr="00F11393">
        <w:t xml:space="preserve"> przy pomocy wykwalifikowanych pracowników.</w:t>
      </w:r>
    </w:p>
    <w:p w:rsidR="00F11393" w:rsidRDefault="00F11393" w:rsidP="00F11393">
      <w:pPr>
        <w:spacing w:line="360" w:lineRule="auto"/>
      </w:pPr>
    </w:p>
    <w:p w:rsidR="00F11393" w:rsidRDefault="00F11393" w:rsidP="00F11393">
      <w:pPr>
        <w:spacing w:line="360" w:lineRule="auto"/>
      </w:pPr>
    </w:p>
    <w:p w:rsidR="00F11393" w:rsidRPr="007350B7" w:rsidRDefault="007350B7" w:rsidP="00EA1383">
      <w:pPr>
        <w:spacing w:line="360" w:lineRule="auto"/>
        <w:rPr>
          <w:b/>
        </w:rPr>
      </w:pPr>
      <w:r w:rsidRPr="007350B7">
        <w:rPr>
          <w:b/>
        </w:rPr>
        <w:t>WYPEŁNIA WYKONAWCA:</w:t>
      </w:r>
    </w:p>
    <w:tbl>
      <w:tblPr>
        <w:tblStyle w:val="Tabela-Siatka"/>
        <w:tblW w:w="4992" w:type="pct"/>
        <w:tblLook w:val="04A0" w:firstRow="1" w:lastRow="0" w:firstColumn="1" w:lastColumn="0" w:noHBand="0" w:noVBand="1"/>
      </w:tblPr>
      <w:tblGrid>
        <w:gridCol w:w="486"/>
        <w:gridCol w:w="2398"/>
        <w:gridCol w:w="627"/>
        <w:gridCol w:w="601"/>
        <w:gridCol w:w="1094"/>
        <w:gridCol w:w="1218"/>
        <w:gridCol w:w="1094"/>
        <w:gridCol w:w="703"/>
        <w:gridCol w:w="1052"/>
      </w:tblGrid>
      <w:tr w:rsidR="00584E72" w:rsidTr="00584E72">
        <w:trPr>
          <w:trHeight w:val="783"/>
        </w:trPr>
        <w:tc>
          <w:tcPr>
            <w:tcW w:w="250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Lp.</w:t>
            </w:r>
          </w:p>
        </w:tc>
        <w:tc>
          <w:tcPr>
            <w:tcW w:w="1301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Nazwa</w:t>
            </w:r>
          </w:p>
        </w:tc>
        <w:tc>
          <w:tcPr>
            <w:tcW w:w="294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Ilość</w:t>
            </w:r>
          </w:p>
        </w:tc>
        <w:tc>
          <w:tcPr>
            <w:tcW w:w="332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J.m.</w:t>
            </w:r>
          </w:p>
        </w:tc>
        <w:tc>
          <w:tcPr>
            <w:tcW w:w="598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Cena netto</w:t>
            </w:r>
          </w:p>
        </w:tc>
        <w:tc>
          <w:tcPr>
            <w:tcW w:w="665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Cena brutto</w:t>
            </w:r>
          </w:p>
        </w:tc>
        <w:tc>
          <w:tcPr>
            <w:tcW w:w="598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Wartość netto</w:t>
            </w:r>
          </w:p>
        </w:tc>
        <w:tc>
          <w:tcPr>
            <w:tcW w:w="387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VAT</w:t>
            </w:r>
          </w:p>
        </w:tc>
        <w:tc>
          <w:tcPr>
            <w:tcW w:w="575" w:type="pct"/>
            <w:vAlign w:val="center"/>
          </w:tcPr>
          <w:p w:rsidR="00584E72" w:rsidRPr="00111144" w:rsidRDefault="00584E72" w:rsidP="00584E72">
            <w:pPr>
              <w:jc w:val="center"/>
              <w:rPr>
                <w:b/>
              </w:rPr>
            </w:pPr>
            <w:r w:rsidRPr="00111144">
              <w:rPr>
                <w:b/>
              </w:rPr>
              <w:t>Wartość brutto</w:t>
            </w:r>
          </w:p>
        </w:tc>
      </w:tr>
      <w:tr w:rsidR="00584E72" w:rsidTr="00584E72">
        <w:trPr>
          <w:trHeight w:val="497"/>
        </w:trPr>
        <w:tc>
          <w:tcPr>
            <w:tcW w:w="5000" w:type="pct"/>
            <w:gridSpan w:val="9"/>
            <w:vAlign w:val="center"/>
          </w:tcPr>
          <w:p w:rsidR="00584E72" w:rsidRPr="00111144" w:rsidRDefault="00F11393" w:rsidP="00584E72">
            <w:pPr>
              <w:jc w:val="center"/>
              <w:rPr>
                <w:b/>
              </w:rPr>
            </w:pPr>
            <w:r w:rsidRPr="00F11393">
              <w:rPr>
                <w:b/>
              </w:rPr>
              <w:t xml:space="preserve">MMM MUENCHENER MEDIZIN MECHANIK </w:t>
            </w:r>
            <w:r w:rsidR="00584E72" w:rsidRPr="00111144">
              <w:rPr>
                <w:b/>
              </w:rPr>
              <w:t>Uniclean PL 10 x2szt. (sn.210960; sn.210959)</w:t>
            </w:r>
          </w:p>
        </w:tc>
      </w:tr>
      <w:tr w:rsidR="00584E72" w:rsidTr="00584E72">
        <w:trPr>
          <w:trHeight w:val="1064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1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Uszczelka drzwi myjni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8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380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2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Filtr powietrza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403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3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Wężyk pompki dozującej myjni Uniclean (silikonowy)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8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380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 xml:space="preserve">Bateria litowa układu </w:t>
            </w:r>
            <w:r w:rsidRPr="00111144">
              <w:t>sterowania myjni dezynfektora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380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5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 xml:space="preserve">Przegląd okresowy </w:t>
            </w:r>
            <w:r w:rsidR="001622FC">
              <w:t>myjni - dezynfektora</w:t>
            </w:r>
            <w:r>
              <w:t xml:space="preserve"> do narzędzi chirurgicznych z wymianą</w:t>
            </w:r>
          </w:p>
          <w:p w:rsidR="00584E72" w:rsidRDefault="00584E72" w:rsidP="00584E72">
            <w:pPr>
              <w:jc w:val="center"/>
            </w:pPr>
            <w:r>
              <w:t>elementów - bez kosztu materiałów.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  <w:bookmarkStart w:id="0" w:name="_GoBack"/>
            <w:bookmarkEnd w:id="0"/>
          </w:p>
        </w:tc>
      </w:tr>
      <w:tr w:rsidR="00584E72" w:rsidTr="00584E72">
        <w:trPr>
          <w:trHeight w:val="472"/>
        </w:trPr>
        <w:tc>
          <w:tcPr>
            <w:tcW w:w="5000" w:type="pct"/>
            <w:gridSpan w:val="9"/>
            <w:vAlign w:val="center"/>
          </w:tcPr>
          <w:p w:rsidR="00584E72" w:rsidRPr="00111144" w:rsidRDefault="00F11393" w:rsidP="00584E72">
            <w:pPr>
              <w:jc w:val="center"/>
              <w:rPr>
                <w:b/>
              </w:rPr>
            </w:pPr>
            <w:r w:rsidRPr="00F11393">
              <w:rPr>
                <w:b/>
              </w:rPr>
              <w:t xml:space="preserve">MMM MUENCHENER MEDIZIN MECHANIK </w:t>
            </w:r>
            <w:r w:rsidR="00584E72" w:rsidRPr="00111144">
              <w:rPr>
                <w:b/>
              </w:rPr>
              <w:t xml:space="preserve">Sterivap SL </w:t>
            </w:r>
            <w:r w:rsidRPr="00F11393">
              <w:rPr>
                <w:b/>
              </w:rPr>
              <w:t xml:space="preserve">669-2 </w:t>
            </w:r>
            <w:r w:rsidR="00584E72" w:rsidRPr="00111144">
              <w:rPr>
                <w:b/>
              </w:rPr>
              <w:t>x2szt. (sn.5210827; sn.5210828)</w:t>
            </w:r>
          </w:p>
        </w:tc>
      </w:tr>
      <w:tr w:rsidR="00584E72" w:rsidTr="00584E72">
        <w:trPr>
          <w:trHeight w:val="403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1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Uszczelka drzwi sterylizatora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8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403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2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Smar do uszczelek drzwi</w:t>
            </w:r>
          </w:p>
          <w:p w:rsidR="00584E72" w:rsidRDefault="00584E72" w:rsidP="00584E72">
            <w:pPr>
              <w:jc w:val="center"/>
            </w:pPr>
            <w:r>
              <w:t>sterylizatorów parowych</w:t>
            </w:r>
          </w:p>
          <w:p w:rsidR="00584E72" w:rsidRDefault="00584E72" w:rsidP="00584E72">
            <w:pPr>
              <w:jc w:val="center"/>
            </w:pPr>
            <w:r>
              <w:t>opakowanie 50 gr.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403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3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Wkład</w:t>
            </w:r>
            <w:r w:rsidRPr="00111144">
              <w:t xml:space="preserve"> kondensatu typu "E"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403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Filtr sterylny powietrza Hepa sterylizatorów parowych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403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5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 w:rsidRPr="00111144">
              <w:t>Nurnik zaworu sterylizatora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8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403"/>
        </w:trPr>
        <w:tc>
          <w:tcPr>
            <w:tcW w:w="250" w:type="pct"/>
            <w:vAlign w:val="center"/>
          </w:tcPr>
          <w:p w:rsidR="00584E72" w:rsidRDefault="00584E72" w:rsidP="00584E72">
            <w:pPr>
              <w:jc w:val="center"/>
            </w:pPr>
            <w:r>
              <w:t>6</w:t>
            </w:r>
          </w:p>
        </w:tc>
        <w:tc>
          <w:tcPr>
            <w:tcW w:w="1301" w:type="pct"/>
            <w:vAlign w:val="center"/>
          </w:tcPr>
          <w:p w:rsidR="00584E72" w:rsidRDefault="00584E72" w:rsidP="00584E72">
            <w:pPr>
              <w:jc w:val="center"/>
            </w:pPr>
            <w:r>
              <w:t>Przegląd okresowy sterylizatora parowego do narzędzi chirurgicznych z wymianą</w:t>
            </w:r>
          </w:p>
          <w:p w:rsidR="00584E72" w:rsidRPr="00111144" w:rsidRDefault="00584E72" w:rsidP="00584E72">
            <w:pPr>
              <w:jc w:val="center"/>
            </w:pPr>
            <w:r>
              <w:t>elementów - bez kosztu materiałów.</w:t>
            </w:r>
          </w:p>
        </w:tc>
        <w:tc>
          <w:tcPr>
            <w:tcW w:w="294" w:type="pct"/>
            <w:vAlign w:val="center"/>
          </w:tcPr>
          <w:p w:rsidR="00584E72" w:rsidRDefault="00584E72" w:rsidP="00584E72">
            <w:pPr>
              <w:jc w:val="center"/>
            </w:pPr>
            <w:r>
              <w:t>4</w:t>
            </w:r>
          </w:p>
        </w:tc>
        <w:tc>
          <w:tcPr>
            <w:tcW w:w="332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665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  <w:tr w:rsidR="00584E72" w:rsidTr="00584E72">
        <w:trPr>
          <w:trHeight w:val="403"/>
        </w:trPr>
        <w:tc>
          <w:tcPr>
            <w:tcW w:w="3440" w:type="pct"/>
            <w:gridSpan w:val="6"/>
            <w:vAlign w:val="center"/>
          </w:tcPr>
          <w:p w:rsidR="00584E72" w:rsidRPr="00CD0706" w:rsidRDefault="00584E72" w:rsidP="00584E72">
            <w:pPr>
              <w:jc w:val="right"/>
              <w:rPr>
                <w:b/>
              </w:rPr>
            </w:pPr>
            <w:r w:rsidRPr="00CD0706">
              <w:rPr>
                <w:b/>
              </w:rPr>
              <w:t>RAZEM:</w:t>
            </w:r>
          </w:p>
        </w:tc>
        <w:tc>
          <w:tcPr>
            <w:tcW w:w="598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387" w:type="pct"/>
            <w:vAlign w:val="center"/>
          </w:tcPr>
          <w:p w:rsidR="00584E72" w:rsidRDefault="00584E72" w:rsidP="00584E72">
            <w:pPr>
              <w:jc w:val="center"/>
            </w:pPr>
          </w:p>
        </w:tc>
        <w:tc>
          <w:tcPr>
            <w:tcW w:w="575" w:type="pct"/>
            <w:vAlign w:val="center"/>
          </w:tcPr>
          <w:p w:rsidR="00584E72" w:rsidRDefault="00584E72" w:rsidP="00584E72">
            <w:pPr>
              <w:jc w:val="center"/>
            </w:pPr>
          </w:p>
        </w:tc>
      </w:tr>
    </w:tbl>
    <w:p w:rsidR="005231F4" w:rsidRDefault="005231F4" w:rsidP="00EA1383">
      <w:pPr>
        <w:spacing w:line="360" w:lineRule="auto"/>
      </w:pPr>
    </w:p>
    <w:p w:rsidR="001622FC" w:rsidRDefault="001622FC" w:rsidP="00EA1383">
      <w:pPr>
        <w:spacing w:line="360" w:lineRule="auto"/>
      </w:pPr>
    </w:p>
    <w:p w:rsidR="007350B7" w:rsidRPr="001622FC" w:rsidRDefault="007350B7" w:rsidP="00EA1383">
      <w:pPr>
        <w:spacing w:line="360" w:lineRule="auto"/>
        <w:rPr>
          <w:b/>
        </w:rPr>
      </w:pPr>
      <w:r w:rsidRPr="001622FC">
        <w:rPr>
          <w:b/>
        </w:rPr>
        <w:t>ŁĄCZNA SZACUNKOWA WARTOŚĆ ZAMÓWIENIA:</w:t>
      </w:r>
    </w:p>
    <w:p w:rsidR="007350B7" w:rsidRPr="001622FC" w:rsidRDefault="007350B7" w:rsidP="00EA1383">
      <w:pPr>
        <w:spacing w:line="360" w:lineRule="auto"/>
        <w:rPr>
          <w:b/>
        </w:rPr>
      </w:pPr>
      <w:r w:rsidRPr="001622FC">
        <w:rPr>
          <w:b/>
        </w:rPr>
        <w:t>NETTO: ………………………………..</w:t>
      </w:r>
    </w:p>
    <w:p w:rsidR="007350B7" w:rsidRPr="001622FC" w:rsidRDefault="007350B7" w:rsidP="00EA1383">
      <w:pPr>
        <w:spacing w:line="360" w:lineRule="auto"/>
        <w:rPr>
          <w:b/>
        </w:rPr>
      </w:pPr>
      <w:r w:rsidRPr="001622FC">
        <w:rPr>
          <w:b/>
        </w:rPr>
        <w:t>BRUTTO: ………………………………..</w:t>
      </w:r>
    </w:p>
    <w:p w:rsidR="007350B7" w:rsidRPr="001622FC" w:rsidRDefault="007350B7" w:rsidP="00EA1383">
      <w:pPr>
        <w:spacing w:line="360" w:lineRule="auto"/>
        <w:rPr>
          <w:b/>
        </w:rPr>
      </w:pPr>
      <w:r w:rsidRPr="001622FC">
        <w:rPr>
          <w:b/>
        </w:rPr>
        <w:t>VAT: ………………………………..</w:t>
      </w:r>
    </w:p>
    <w:sectPr w:rsidR="007350B7" w:rsidRPr="00162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1A8C"/>
    <w:multiLevelType w:val="hybridMultilevel"/>
    <w:tmpl w:val="C212D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B7"/>
    <w:rsid w:val="00161C92"/>
    <w:rsid w:val="001622FC"/>
    <w:rsid w:val="005231F4"/>
    <w:rsid w:val="00584E72"/>
    <w:rsid w:val="007350B7"/>
    <w:rsid w:val="00776B04"/>
    <w:rsid w:val="00AF5A4E"/>
    <w:rsid w:val="00C0120B"/>
    <w:rsid w:val="00D61B34"/>
    <w:rsid w:val="00EA1383"/>
    <w:rsid w:val="00F1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6529A-6C7A-4EBA-A610-6A96D638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5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5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EC5EC997</Template>
  <TotalTime>68</TotalTime>
  <Pages>3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Kotwica</dc:creator>
  <cp:lastModifiedBy>Katarzyna Skrzypietz</cp:lastModifiedBy>
  <cp:revision>6</cp:revision>
  <dcterms:created xsi:type="dcterms:W3CDTF">2026-01-26T07:20:00Z</dcterms:created>
  <dcterms:modified xsi:type="dcterms:W3CDTF">2026-01-27T09:54:00Z</dcterms:modified>
</cp:coreProperties>
</file>